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A8" w:rsidRDefault="00BA28A8">
      <w:pPr>
        <w:pStyle w:val="ConsPlusTitlePage"/>
      </w:pPr>
      <w:r>
        <w:t xml:space="preserve">Документ предоставлен </w:t>
      </w:r>
      <w:hyperlink r:id="rId5" w:history="1">
        <w:r>
          <w:rPr>
            <w:color w:val="0000FF"/>
          </w:rPr>
          <w:t>КонсультантПлюс</w:t>
        </w:r>
      </w:hyperlink>
      <w:r>
        <w:br/>
      </w:r>
    </w:p>
    <w:p w:rsidR="00BA28A8" w:rsidRDefault="00BA28A8">
      <w:pPr>
        <w:pStyle w:val="ConsPlusNormal"/>
        <w:outlineLvl w:val="0"/>
      </w:pPr>
    </w:p>
    <w:p w:rsidR="00BA28A8" w:rsidRDefault="00BA28A8">
      <w:pPr>
        <w:pStyle w:val="ConsPlusTitle"/>
        <w:jc w:val="center"/>
        <w:outlineLvl w:val="0"/>
      </w:pPr>
      <w:r>
        <w:t>ИВАНОВСКАЯ ОБЛАСТЬ</w:t>
      </w:r>
    </w:p>
    <w:p w:rsidR="00BA28A8" w:rsidRDefault="00BA28A8">
      <w:pPr>
        <w:pStyle w:val="ConsPlusTitle"/>
        <w:jc w:val="center"/>
      </w:pPr>
      <w:r>
        <w:t>СОВЕТ КИНЕШЕМСКОГО МУНИЦИПАЛЬНОГО РАЙОНА ПЯТОГО СОЗЫВА</w:t>
      </w:r>
    </w:p>
    <w:p w:rsidR="00BA28A8" w:rsidRDefault="00BA28A8">
      <w:pPr>
        <w:pStyle w:val="ConsPlusTitle"/>
        <w:jc w:val="center"/>
      </w:pPr>
    </w:p>
    <w:p w:rsidR="00BA28A8" w:rsidRDefault="00BA28A8">
      <w:pPr>
        <w:pStyle w:val="ConsPlusTitle"/>
        <w:jc w:val="center"/>
      </w:pPr>
      <w:r>
        <w:t>РЕШЕНИЕ</w:t>
      </w:r>
    </w:p>
    <w:p w:rsidR="00BA28A8" w:rsidRDefault="00BA28A8">
      <w:pPr>
        <w:pStyle w:val="ConsPlusTitle"/>
        <w:jc w:val="center"/>
      </w:pPr>
      <w:r>
        <w:t>от 30 мая 2016 г. N 35</w:t>
      </w:r>
    </w:p>
    <w:p w:rsidR="00BA28A8" w:rsidRDefault="00BA28A8">
      <w:pPr>
        <w:pStyle w:val="ConsPlusTitle"/>
        <w:jc w:val="center"/>
      </w:pPr>
    </w:p>
    <w:p w:rsidR="00BA28A8" w:rsidRDefault="00BA28A8">
      <w:pPr>
        <w:pStyle w:val="ConsPlusTitle"/>
        <w:jc w:val="center"/>
      </w:pPr>
      <w:r>
        <w:t>О ПОРЯДКЕ ОСУЩЕСТВЛЕНИЯ МУНИЦИПАЛЬНОГО КОНТРОЛЯ</w:t>
      </w:r>
    </w:p>
    <w:p w:rsidR="00BA28A8" w:rsidRDefault="00BA28A8">
      <w:pPr>
        <w:pStyle w:val="ConsPlusTitle"/>
        <w:jc w:val="center"/>
      </w:pPr>
      <w:r>
        <w:t>ЗА СОХРАННОСТЬЮ АВТОМОБИЛЬНЫХ ДОРОГ МЕСТНОГО ЗНАЧЕНИЯ</w:t>
      </w:r>
    </w:p>
    <w:p w:rsidR="00BA28A8" w:rsidRDefault="00BA28A8">
      <w:pPr>
        <w:pStyle w:val="ConsPlusTitle"/>
        <w:jc w:val="center"/>
      </w:pPr>
      <w:r>
        <w:t>В ГРАНИЦАХ КИНЕШЕМСКОГО МУНИЦИПАЛЬНОГО РАЙОНА</w:t>
      </w:r>
    </w:p>
    <w:p w:rsidR="00BA28A8" w:rsidRDefault="00BA28A8">
      <w:pPr>
        <w:pStyle w:val="ConsPlusNormal"/>
      </w:pPr>
    </w:p>
    <w:p w:rsidR="00BA28A8" w:rsidRDefault="00BA28A8">
      <w:pPr>
        <w:pStyle w:val="ConsPlusNormal"/>
        <w:jc w:val="right"/>
      </w:pPr>
      <w:r>
        <w:t>Принято</w:t>
      </w:r>
    </w:p>
    <w:p w:rsidR="00BA28A8" w:rsidRDefault="00BA28A8">
      <w:pPr>
        <w:pStyle w:val="ConsPlusNormal"/>
        <w:jc w:val="right"/>
      </w:pPr>
      <w:r>
        <w:t>Советом Кинешемского муниципального района</w:t>
      </w:r>
    </w:p>
    <w:p w:rsidR="00BA28A8" w:rsidRDefault="00BA28A8">
      <w:pPr>
        <w:pStyle w:val="ConsPlusNormal"/>
        <w:jc w:val="right"/>
      </w:pPr>
      <w:r>
        <w:t>27 мая 2016 года</w:t>
      </w:r>
    </w:p>
    <w:p w:rsidR="00BA28A8" w:rsidRDefault="00BA28A8">
      <w:pPr>
        <w:pStyle w:val="ConsPlusNormal"/>
        <w:jc w:val="right"/>
      </w:pPr>
    </w:p>
    <w:p w:rsidR="00BA28A8" w:rsidRDefault="00BA28A8">
      <w:pPr>
        <w:pStyle w:val="ConsPlusNormal"/>
        <w:ind w:firstLine="540"/>
        <w:jc w:val="both"/>
      </w:pPr>
      <w:proofErr w:type="gramStart"/>
      <w:r>
        <w:t xml:space="preserve">На основании Земельного </w:t>
      </w:r>
      <w:hyperlink r:id="rId6" w:history="1">
        <w:r>
          <w:rPr>
            <w:color w:val="0000FF"/>
          </w:rPr>
          <w:t>кодекса</w:t>
        </w:r>
      </w:hyperlink>
      <w:r>
        <w:t xml:space="preserve"> Российской Федерации, Градостроительного </w:t>
      </w:r>
      <w:hyperlink r:id="rId7" w:history="1">
        <w:r>
          <w:rPr>
            <w:color w:val="0000FF"/>
          </w:rPr>
          <w:t>кодекса</w:t>
        </w:r>
      </w:hyperlink>
      <w:r>
        <w:t xml:space="preserve"> Российской Федерации, в соответствии с </w:t>
      </w:r>
      <w:hyperlink r:id="rId8" w:history="1">
        <w:r>
          <w:rPr>
            <w:color w:val="0000FF"/>
          </w:rPr>
          <w:t>пунктом 5 части 1 статьи 15</w:t>
        </w:r>
      </w:hyperlink>
      <w:r>
        <w:t xml:space="preserve"> Федерального закона от 06.10.2003 N 131-ФЗ "Об общих принципах организации местного самоуправления в Российской Федерации", федеральными законами от 08.11.2007 </w:t>
      </w:r>
      <w:hyperlink r:id="rId9"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t xml:space="preserve">", </w:t>
      </w:r>
      <w:proofErr w:type="gramStart"/>
      <w:r>
        <w:t xml:space="preserve">от 26.12.2008 </w:t>
      </w:r>
      <w:hyperlink r:id="rId10"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учитывая соглашения между администрациями поселений Кинешемского муниципального района и Администрацией Кинешемского муниципального района о передаче Администрации Кинешемского муниципального района осуществления части полномочий администраций поселений по организации и осуществлению муниципального контроля за сохранностью автомобильных дорог местного значения в границах населенных пунктов</w:t>
      </w:r>
      <w:proofErr w:type="gramEnd"/>
      <w:r>
        <w:t xml:space="preserve"> поселения, муниципального жилищного контроля, муниципального земельного контроля за использованием земель поселения, муниципального контроля в области использования и </w:t>
      </w:r>
      <w:proofErr w:type="gramStart"/>
      <w:r>
        <w:t>охраны</w:t>
      </w:r>
      <w:proofErr w:type="gramEnd"/>
      <w:r>
        <w:t xml:space="preserve"> особо охраняемых природных территорий местного значения, муниципального лесного контроля, руководствуясь </w:t>
      </w:r>
      <w:hyperlink r:id="rId11" w:history="1">
        <w:r>
          <w:rPr>
            <w:color w:val="0000FF"/>
          </w:rPr>
          <w:t>статьями 5</w:t>
        </w:r>
      </w:hyperlink>
      <w:r>
        <w:t xml:space="preserve">, </w:t>
      </w:r>
      <w:hyperlink r:id="rId12" w:history="1">
        <w:r>
          <w:rPr>
            <w:color w:val="0000FF"/>
          </w:rPr>
          <w:t>9</w:t>
        </w:r>
      </w:hyperlink>
      <w:r>
        <w:t xml:space="preserve">, </w:t>
      </w:r>
      <w:hyperlink r:id="rId13" w:history="1">
        <w:r>
          <w:rPr>
            <w:color w:val="0000FF"/>
          </w:rPr>
          <w:t>12</w:t>
        </w:r>
      </w:hyperlink>
      <w:r>
        <w:t xml:space="preserve">, </w:t>
      </w:r>
      <w:hyperlink r:id="rId14" w:history="1">
        <w:r>
          <w:rPr>
            <w:color w:val="0000FF"/>
          </w:rPr>
          <w:t>26</w:t>
        </w:r>
      </w:hyperlink>
      <w:r>
        <w:t xml:space="preserve"> и </w:t>
      </w:r>
      <w:hyperlink r:id="rId15" w:history="1">
        <w:r>
          <w:rPr>
            <w:color w:val="0000FF"/>
          </w:rPr>
          <w:t>43</w:t>
        </w:r>
      </w:hyperlink>
      <w:r>
        <w:t xml:space="preserve"> Устава Кинешемского муниципального района Ивановской области, Совет Кинешемского муниципального района решил:</w:t>
      </w:r>
    </w:p>
    <w:p w:rsidR="00BA28A8" w:rsidRDefault="00BA28A8">
      <w:pPr>
        <w:pStyle w:val="ConsPlusNormal"/>
        <w:ind w:firstLine="540"/>
        <w:jc w:val="both"/>
      </w:pPr>
    </w:p>
    <w:p w:rsidR="00BA28A8" w:rsidRDefault="00BA28A8">
      <w:pPr>
        <w:pStyle w:val="ConsPlusNormal"/>
        <w:ind w:firstLine="540"/>
        <w:jc w:val="both"/>
      </w:pPr>
      <w:r>
        <w:t xml:space="preserve">1. Утвердить прилагаемое </w:t>
      </w:r>
      <w:hyperlink w:anchor="P36" w:history="1">
        <w:r>
          <w:rPr>
            <w:color w:val="0000FF"/>
          </w:rPr>
          <w:t>Положение</w:t>
        </w:r>
      </w:hyperlink>
      <w:r>
        <w:t xml:space="preserve"> о порядке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Кинешемского муниципального района.</w:t>
      </w:r>
    </w:p>
    <w:p w:rsidR="00BA28A8" w:rsidRDefault="00BA28A8">
      <w:pPr>
        <w:pStyle w:val="ConsPlusNormal"/>
        <w:ind w:firstLine="540"/>
        <w:jc w:val="both"/>
      </w:pPr>
    </w:p>
    <w:p w:rsidR="00BA28A8" w:rsidRDefault="00BA28A8">
      <w:pPr>
        <w:pStyle w:val="ConsPlusNormal"/>
        <w:ind w:firstLine="540"/>
        <w:jc w:val="both"/>
      </w:pPr>
      <w:r>
        <w:t>2. Опубликовать настоящее решение в "Вестнике органов местного самоуправления Кинешемского муниципального района" и разместить на официальном сайте Кинешемского муниципального района www.mrkineshma.ru, официальном сайте Совета Кинешемского муниципального района www.sovetkmr.ru в информационно-телекоммуникационной сети "Интернет".</w:t>
      </w:r>
    </w:p>
    <w:p w:rsidR="00BA28A8" w:rsidRDefault="00BA28A8">
      <w:pPr>
        <w:pStyle w:val="ConsPlusNormal"/>
        <w:ind w:firstLine="540"/>
        <w:jc w:val="both"/>
      </w:pPr>
    </w:p>
    <w:p w:rsidR="00BA28A8" w:rsidRDefault="00BA28A8">
      <w:pPr>
        <w:pStyle w:val="ConsPlusNormal"/>
        <w:ind w:firstLine="540"/>
        <w:jc w:val="both"/>
      </w:pPr>
      <w:r>
        <w:t>3. Настоящее решение вступает в силу после его официального опубликования.</w:t>
      </w:r>
    </w:p>
    <w:p w:rsidR="00BA28A8" w:rsidRDefault="00BA28A8">
      <w:pPr>
        <w:pStyle w:val="ConsPlusNormal"/>
        <w:ind w:firstLine="540"/>
        <w:jc w:val="both"/>
      </w:pPr>
    </w:p>
    <w:p w:rsidR="00BA28A8" w:rsidRDefault="00BA28A8">
      <w:pPr>
        <w:pStyle w:val="ConsPlusNormal"/>
        <w:jc w:val="right"/>
      </w:pPr>
      <w:r>
        <w:t>Глава Кинешемского муниципального района</w:t>
      </w:r>
    </w:p>
    <w:p w:rsidR="00BA28A8" w:rsidRDefault="00BA28A8">
      <w:pPr>
        <w:pStyle w:val="ConsPlusNormal"/>
        <w:jc w:val="right"/>
      </w:pPr>
      <w:r>
        <w:t>С.В.ГЕРАСИМОВ</w:t>
      </w:r>
    </w:p>
    <w:p w:rsidR="00BA28A8" w:rsidRDefault="00BA28A8">
      <w:pPr>
        <w:pStyle w:val="ConsPlusNormal"/>
      </w:pPr>
    </w:p>
    <w:p w:rsidR="00BA28A8" w:rsidRDefault="00BA28A8">
      <w:pPr>
        <w:pStyle w:val="ConsPlusNormal"/>
      </w:pPr>
    </w:p>
    <w:p w:rsidR="00BA28A8" w:rsidRDefault="00BA28A8">
      <w:pPr>
        <w:pStyle w:val="ConsPlusNormal"/>
      </w:pPr>
    </w:p>
    <w:p w:rsidR="00BA28A8" w:rsidRDefault="00BA28A8">
      <w:pPr>
        <w:pStyle w:val="ConsPlusNormal"/>
      </w:pPr>
    </w:p>
    <w:p w:rsidR="00BA28A8" w:rsidRDefault="00BA28A8">
      <w:pPr>
        <w:pStyle w:val="ConsPlusNormal"/>
      </w:pPr>
    </w:p>
    <w:p w:rsidR="00BA28A8" w:rsidRDefault="00BA28A8">
      <w:pPr>
        <w:pStyle w:val="ConsPlusNormal"/>
        <w:jc w:val="right"/>
        <w:outlineLvl w:val="0"/>
      </w:pPr>
      <w:r>
        <w:t>Утверждено</w:t>
      </w:r>
    </w:p>
    <w:p w:rsidR="00BA28A8" w:rsidRDefault="00BA28A8">
      <w:pPr>
        <w:pStyle w:val="ConsPlusNormal"/>
        <w:jc w:val="right"/>
      </w:pPr>
      <w:r>
        <w:t>решением</w:t>
      </w:r>
    </w:p>
    <w:p w:rsidR="00BA28A8" w:rsidRDefault="00BA28A8">
      <w:pPr>
        <w:pStyle w:val="ConsPlusNormal"/>
        <w:jc w:val="right"/>
      </w:pPr>
      <w:r>
        <w:t>Совета Кинешемского</w:t>
      </w:r>
    </w:p>
    <w:p w:rsidR="00BA28A8" w:rsidRDefault="00BA28A8">
      <w:pPr>
        <w:pStyle w:val="ConsPlusNormal"/>
        <w:jc w:val="right"/>
      </w:pPr>
      <w:r>
        <w:t>муниципального района</w:t>
      </w:r>
    </w:p>
    <w:p w:rsidR="00BA28A8" w:rsidRDefault="00BA28A8">
      <w:pPr>
        <w:pStyle w:val="ConsPlusNormal"/>
        <w:jc w:val="right"/>
      </w:pPr>
      <w:r>
        <w:t>от 30.05.2016 N 35</w:t>
      </w:r>
    </w:p>
    <w:p w:rsidR="00BA28A8" w:rsidRDefault="00BA28A8">
      <w:pPr>
        <w:pStyle w:val="ConsPlusNormal"/>
        <w:jc w:val="center"/>
      </w:pPr>
    </w:p>
    <w:p w:rsidR="00BA28A8" w:rsidRDefault="00BA28A8">
      <w:pPr>
        <w:pStyle w:val="ConsPlusTitle"/>
        <w:jc w:val="center"/>
      </w:pPr>
      <w:bookmarkStart w:id="0" w:name="P36"/>
      <w:bookmarkEnd w:id="0"/>
      <w:r>
        <w:t>ПОЛОЖЕНИЕ</w:t>
      </w:r>
    </w:p>
    <w:p w:rsidR="00BA28A8" w:rsidRDefault="00BA28A8">
      <w:pPr>
        <w:pStyle w:val="ConsPlusTitle"/>
        <w:jc w:val="center"/>
      </w:pPr>
      <w:r>
        <w:t>О ПОРЯДКЕ ОСУЩЕСТВЛЕНИЯ МУНИЦИПАЛЬНОГО КОНТРОЛЯ</w:t>
      </w:r>
    </w:p>
    <w:p w:rsidR="00BA28A8" w:rsidRDefault="00BA28A8">
      <w:pPr>
        <w:pStyle w:val="ConsPlusTitle"/>
        <w:jc w:val="center"/>
      </w:pPr>
      <w:r>
        <w:t>ЗА СОХРАННОСТЬЮ АВТОМОБИЛЬНЫХ ДОРОГ МЕСТНОГО ЗНАЧЕНИЯ</w:t>
      </w:r>
    </w:p>
    <w:p w:rsidR="00BA28A8" w:rsidRDefault="00BA28A8">
      <w:pPr>
        <w:pStyle w:val="ConsPlusTitle"/>
        <w:jc w:val="center"/>
      </w:pPr>
      <w:r>
        <w:t>В ГРАНИЦАХ КИНЕШЕМСКОГО МУНИЦИПАЛЬНОГО РАЙОНА</w:t>
      </w:r>
    </w:p>
    <w:p w:rsidR="00BA28A8" w:rsidRDefault="00BA28A8">
      <w:pPr>
        <w:pStyle w:val="ConsPlusNormal"/>
        <w:jc w:val="center"/>
      </w:pPr>
    </w:p>
    <w:p w:rsidR="00BA28A8" w:rsidRDefault="00BA28A8">
      <w:pPr>
        <w:pStyle w:val="ConsPlusNormal"/>
        <w:jc w:val="center"/>
        <w:outlineLvl w:val="1"/>
      </w:pPr>
      <w:r>
        <w:t>Общие положения</w:t>
      </w:r>
    </w:p>
    <w:p w:rsidR="00BA28A8" w:rsidRDefault="00BA28A8">
      <w:pPr>
        <w:pStyle w:val="ConsPlusNormal"/>
        <w:jc w:val="center"/>
      </w:pPr>
    </w:p>
    <w:p w:rsidR="00BA28A8" w:rsidRDefault="00BA28A8">
      <w:pPr>
        <w:pStyle w:val="ConsPlusNormal"/>
        <w:ind w:firstLine="540"/>
        <w:jc w:val="both"/>
      </w:pPr>
      <w:r>
        <w:t xml:space="preserve">1. </w:t>
      </w:r>
      <w:proofErr w:type="gramStart"/>
      <w:r>
        <w:t xml:space="preserve">Настоящее Положение разработано в соответствии с </w:t>
      </w:r>
      <w:hyperlink r:id="rId16" w:history="1">
        <w:r>
          <w:rPr>
            <w:color w:val="0000FF"/>
          </w:rPr>
          <w:t>Конституцией</w:t>
        </w:r>
      </w:hyperlink>
      <w:r>
        <w:t xml:space="preserve"> Российской Федерации, федеральными законами от 6 октября 2003 года </w:t>
      </w:r>
      <w:hyperlink r:id="rId17" w:history="1">
        <w:r>
          <w:rPr>
            <w:color w:val="0000FF"/>
          </w:rPr>
          <w:t>N 131-ФЗ</w:t>
        </w:r>
      </w:hyperlink>
      <w:r>
        <w:t xml:space="preserve"> "Об общих принципах организации местного самоуправления в Российской Федерации", от 26 декабря 2008 года </w:t>
      </w:r>
      <w:hyperlink r:id="rId18"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от 2 мая 2006 года</w:t>
      </w:r>
      <w:proofErr w:type="gramEnd"/>
      <w:r>
        <w:t xml:space="preserve"> </w:t>
      </w:r>
      <w:hyperlink r:id="rId19" w:history="1">
        <w:proofErr w:type="gramStart"/>
        <w:r>
          <w:rPr>
            <w:color w:val="0000FF"/>
          </w:rPr>
          <w:t>N 59-ФЗ</w:t>
        </w:r>
      </w:hyperlink>
      <w:r>
        <w:t xml:space="preserve"> "О порядке рассмотрения обращений граждан Российской Федерации", от 8 ноября 2007 года </w:t>
      </w:r>
      <w:hyperlink r:id="rId20" w:history="1">
        <w:r>
          <w:rPr>
            <w:color w:val="0000FF"/>
          </w:rPr>
          <w:t>N 257-ФЗ</w:t>
        </w:r>
      </w:hyperlink>
      <w:r>
        <w:t xml:space="preserve"> "Об автомобильных дорогах и о дорожной деятельности в Российской Федерации", </w:t>
      </w:r>
      <w:hyperlink r:id="rId21"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22" w:history="1">
        <w:r>
          <w:rPr>
            <w:color w:val="0000FF"/>
          </w:rPr>
          <w:t>решением</w:t>
        </w:r>
        <w:proofErr w:type="gramEnd"/>
      </w:hyperlink>
      <w:r>
        <w:t xml:space="preserve"> </w:t>
      </w:r>
      <w:proofErr w:type="gramStart"/>
      <w:r>
        <w:t>Совета Кинешемского муниципального района от 25 февраля 2013 года N 10 "Об осуществлении органами местного самоуправления Кинешемского муниципального района полномочий в области использования автомобильных дорог и осуществления дорожной деятельности в отношении автомобильных дорог местного значения вне границ населенных пунктов в границах Кинешемского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Кинешемского</w:t>
      </w:r>
      <w:proofErr w:type="gramEnd"/>
      <w:r>
        <w:t xml:space="preserve"> </w:t>
      </w:r>
      <w:proofErr w:type="gramStart"/>
      <w:r>
        <w:t xml:space="preserve">муниципального района и обеспечения безопасности дорожного движения на них", </w:t>
      </w:r>
      <w:hyperlink r:id="rId23" w:history="1">
        <w:r>
          <w:rPr>
            <w:color w:val="0000FF"/>
          </w:rPr>
          <w:t>Уставом</w:t>
        </w:r>
      </w:hyperlink>
      <w:r>
        <w:t xml:space="preserve"> Кинешемского муниципального района Ивановской области, с учетом соглашений между администрациями поселений Кинешемского муниципального района и Администрацией Кинешемского муниципального района о передаче Администрации Кинешемского муниципального района осуществления части полномочий администраций поселений по организации и осуществлению муниципального контроля за сохранностью автомобильных дорог местного значения Кинешемского муниципального района в границах населенных пунктов поселения.</w:t>
      </w:r>
      <w:proofErr w:type="gramEnd"/>
    </w:p>
    <w:p w:rsidR="00BA28A8" w:rsidRDefault="00BA28A8">
      <w:pPr>
        <w:pStyle w:val="ConsPlusNormal"/>
        <w:spacing w:before="220"/>
        <w:ind w:firstLine="540"/>
        <w:jc w:val="both"/>
      </w:pPr>
      <w:r>
        <w:t xml:space="preserve">Муниципальный </w:t>
      </w:r>
      <w:proofErr w:type="gramStart"/>
      <w:r>
        <w:t>контроль за</w:t>
      </w:r>
      <w:proofErr w:type="gramEnd"/>
      <w:r>
        <w:t xml:space="preserve"> сохранностью автомобильных дорог местного значения в границах Кинешемского муниципального района осуществляется в отношении автомобильных дорог, включенных в </w:t>
      </w:r>
      <w:hyperlink r:id="rId24" w:history="1">
        <w:r>
          <w:rPr>
            <w:color w:val="0000FF"/>
          </w:rPr>
          <w:t>перечни</w:t>
        </w:r>
      </w:hyperlink>
      <w:r>
        <w:t xml:space="preserve"> автомобильных дорог общего пользования местного значения, утвержденные Администрацией Кинешемского муниципального района и администрациями Наволокского городского и сельских поселений Кинешемского муниципального района.</w:t>
      </w:r>
    </w:p>
    <w:p w:rsidR="00BA28A8" w:rsidRDefault="00BA28A8">
      <w:pPr>
        <w:pStyle w:val="ConsPlusNormal"/>
        <w:spacing w:before="220"/>
        <w:ind w:firstLine="540"/>
        <w:jc w:val="both"/>
      </w:pPr>
      <w:r>
        <w:t xml:space="preserve">2. Настоящее Положение определяет предмет, задачи, принципы организации и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Кинешемского муниципального района, полномочия органа, осуществляющего муниципальный контроль, а также его уполномоченных должностных лиц; порядок разработки ежегодных планов проведения проверок.</w:t>
      </w:r>
    </w:p>
    <w:p w:rsidR="00BA28A8" w:rsidRDefault="00BA28A8">
      <w:pPr>
        <w:pStyle w:val="ConsPlusNormal"/>
        <w:spacing w:before="220"/>
        <w:ind w:firstLine="540"/>
        <w:jc w:val="both"/>
      </w:pPr>
      <w:r>
        <w:t xml:space="preserve">Предметом муниципального контроля за сохранностью автомобильных дорог местного значения в границах Кинешемского муниципального района является соблюдение юридическими </w:t>
      </w:r>
      <w:r>
        <w:lastRenderedPageBreak/>
        <w:t xml:space="preserve">лицами, индивидуальными предпринимателями, гражданами требований законодательства о сохранности автомобильных дорог при осуществлении дорожной деятельности и использовании автомобильных дорог, в том числе </w:t>
      </w:r>
      <w:proofErr w:type="gramStart"/>
      <w:r>
        <w:t>при</w:t>
      </w:r>
      <w:proofErr w:type="gramEnd"/>
      <w:r>
        <w:t>:</w:t>
      </w:r>
    </w:p>
    <w:p w:rsidR="00BA28A8" w:rsidRDefault="00BA28A8">
      <w:pPr>
        <w:pStyle w:val="ConsPlusNormal"/>
        <w:spacing w:before="220"/>
        <w:ind w:firstLine="540"/>
        <w:jc w:val="both"/>
      </w:pPr>
      <w:r>
        <w:t>реконструкции, капитальном ремонте, ремонте автомобильных дорог;</w:t>
      </w:r>
    </w:p>
    <w:p w:rsidR="00BA28A8" w:rsidRDefault="00BA28A8">
      <w:pPr>
        <w:pStyle w:val="ConsPlusNormal"/>
        <w:spacing w:before="220"/>
        <w:ind w:firstLine="540"/>
        <w:jc w:val="both"/>
      </w:pPr>
      <w:r>
        <w:t xml:space="preserve">прокладке, переустройстве, переносе инженерных коммуникаций и их эксплуатации в границах полосы отвода автомобильных дорог и придорожной </w:t>
      </w:r>
      <w:proofErr w:type="gramStart"/>
      <w:r>
        <w:t>полосы</w:t>
      </w:r>
      <w:proofErr w:type="gramEnd"/>
      <w:r>
        <w:t xml:space="preserve"> автомобильных дорог;</w:t>
      </w:r>
    </w:p>
    <w:p w:rsidR="00BA28A8" w:rsidRDefault="00BA28A8">
      <w:pPr>
        <w:pStyle w:val="ConsPlusNormal"/>
        <w:spacing w:before="220"/>
        <w:ind w:firstLine="540"/>
        <w:jc w:val="both"/>
      </w:pPr>
      <w:proofErr w:type="gramStart"/>
      <w:r>
        <w:t>строительстве</w:t>
      </w:r>
      <w:proofErr w:type="gramEnd"/>
      <w:r>
        <w:t>,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BA28A8" w:rsidRDefault="00BA28A8">
      <w:pPr>
        <w:pStyle w:val="ConsPlusNormal"/>
        <w:spacing w:before="220"/>
        <w:ind w:firstLine="540"/>
        <w:jc w:val="both"/>
      </w:pPr>
      <w:proofErr w:type="gramStart"/>
      <w:r>
        <w:t>осуществлении</w:t>
      </w:r>
      <w:proofErr w:type="gramEnd"/>
      <w:r>
        <w:t xml:space="preserve"> перевозок по автомобильным дорогам опасных, тяжеловесных и (или) крупногабаритных грузов;</w:t>
      </w:r>
    </w:p>
    <w:p w:rsidR="00BA28A8" w:rsidRDefault="00BA28A8">
      <w:pPr>
        <w:pStyle w:val="ConsPlusNormal"/>
        <w:spacing w:before="220"/>
        <w:ind w:firstLine="540"/>
        <w:jc w:val="both"/>
      </w:pPr>
      <w:proofErr w:type="gramStart"/>
      <w:r>
        <w:t>использовании</w:t>
      </w:r>
      <w:proofErr w:type="gramEnd"/>
      <w:r>
        <w:t xml:space="preserve"> водоотводных сооружений автомобильных дорог.</w:t>
      </w:r>
    </w:p>
    <w:p w:rsidR="00BA28A8" w:rsidRDefault="00BA28A8">
      <w:pPr>
        <w:pStyle w:val="ConsPlusNormal"/>
        <w:spacing w:before="220"/>
        <w:ind w:firstLine="540"/>
        <w:jc w:val="both"/>
      </w:pPr>
      <w:r>
        <w:t xml:space="preserve">3. Органом местного самоуправления, уполномоченным на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Кинешемского муниципального района, является Администрация Кинешемского муниципального района.</w:t>
      </w:r>
    </w:p>
    <w:p w:rsidR="00BA28A8" w:rsidRDefault="00BA28A8">
      <w:pPr>
        <w:pStyle w:val="ConsPlusNormal"/>
        <w:spacing w:before="220"/>
        <w:ind w:firstLine="540"/>
        <w:jc w:val="both"/>
      </w:pPr>
      <w:r>
        <w:t xml:space="preserve">4. </w:t>
      </w:r>
      <w:proofErr w:type="gramStart"/>
      <w:r>
        <w:t>Муниципальный контроль за сохранностью автомобильных дорог местного значения в границах Кинешемского муниципального района - это деятельность Администрации Кинешемского муниципального района по организации и проведению на территории Кинешемского муниципального района проверок соблюдения юридическими лицами и индивидуальными предпринимателями, физическими лицами требований, установленных федеральными законами, законами Ивановской области и муниципальными правовыми актами Кинешемского муниципального района в области сохранности автомобильных дорог.</w:t>
      </w:r>
      <w:proofErr w:type="gramEnd"/>
    </w:p>
    <w:p w:rsidR="00BA28A8" w:rsidRDefault="00BA28A8">
      <w:pPr>
        <w:pStyle w:val="ConsPlusNormal"/>
        <w:spacing w:before="220"/>
        <w:ind w:firstLine="540"/>
        <w:jc w:val="both"/>
      </w:pPr>
      <w:r>
        <w:t xml:space="preserve">5. Муниципальный </w:t>
      </w:r>
      <w:proofErr w:type="gramStart"/>
      <w:r>
        <w:t>контроль за</w:t>
      </w:r>
      <w:proofErr w:type="gramEnd"/>
      <w:r>
        <w:t xml:space="preserve"> сохранностью автомобильных дорог местного значения в границах Кинешемского муниципального района в отношении граждан осуществляется на основании обращений граждан, органов местного самоуправления, иных заинтересованных органов и организаций.</w:t>
      </w:r>
    </w:p>
    <w:p w:rsidR="00BA28A8" w:rsidRDefault="00BA28A8">
      <w:pPr>
        <w:pStyle w:val="ConsPlusNormal"/>
        <w:spacing w:before="220"/>
        <w:ind w:firstLine="540"/>
        <w:jc w:val="both"/>
      </w:pPr>
      <w:r>
        <w:t xml:space="preserve">6. Основными задачами муниципального </w:t>
      </w:r>
      <w:proofErr w:type="gramStart"/>
      <w:r>
        <w:t>контроля за</w:t>
      </w:r>
      <w:proofErr w:type="gramEnd"/>
      <w:r>
        <w:t xml:space="preserve"> сохранностью автомобильных дорог местного значения в границах Кинешемского муниципального района являются:</w:t>
      </w:r>
    </w:p>
    <w:p w:rsidR="00BA28A8" w:rsidRDefault="00BA28A8">
      <w:pPr>
        <w:pStyle w:val="ConsPlusNormal"/>
        <w:spacing w:before="220"/>
        <w:ind w:firstLine="540"/>
        <w:jc w:val="both"/>
      </w:pPr>
      <w:r>
        <w:t>соблюдение требований технических регламентов, иных федеральных законов и законов Ивановской области, правил благоустройства поселений и иных муниципальных правовых актов органа местного самоуправления Кинешемского муниципального района, устанавливающих требования к содержанию автомобильных дорог, к порядку проведения ремонтных работ;</w:t>
      </w:r>
    </w:p>
    <w:p w:rsidR="00BA28A8" w:rsidRDefault="00BA28A8">
      <w:pPr>
        <w:pStyle w:val="ConsPlusNormal"/>
        <w:spacing w:before="220"/>
        <w:ind w:firstLine="540"/>
        <w:jc w:val="both"/>
      </w:pPr>
      <w:r>
        <w:t>соблюдение порядка,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BA28A8" w:rsidRDefault="00BA28A8">
      <w:pPr>
        <w:pStyle w:val="ConsPlusNormal"/>
        <w:spacing w:before="220"/>
        <w:ind w:firstLine="540"/>
        <w:jc w:val="both"/>
      </w:pPr>
      <w:r>
        <w:t>соблюдение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BA28A8" w:rsidRDefault="00BA28A8">
      <w:pPr>
        <w:pStyle w:val="ConsPlusNormal"/>
        <w:spacing w:before="220"/>
        <w:ind w:firstLine="540"/>
        <w:jc w:val="both"/>
      </w:pPr>
      <w:proofErr w:type="gramStart"/>
      <w:r>
        <w:t xml:space="preserve">соблюдение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w:t>
      </w:r>
      <w:r>
        <w:lastRenderedPageBreak/>
        <w:t>также требований и условий по присоединению объектов дорожного сервиса к автомобильным дорогам местного значения;</w:t>
      </w:r>
      <w:proofErr w:type="gramEnd"/>
    </w:p>
    <w:p w:rsidR="00BA28A8" w:rsidRDefault="00BA28A8">
      <w:pPr>
        <w:pStyle w:val="ConsPlusNormal"/>
        <w:spacing w:before="220"/>
        <w:ind w:firstLine="540"/>
        <w:jc w:val="both"/>
      </w:pPr>
      <w:r>
        <w:t>соблюдение юридическими лицами, индивидуальными предпринимателями, гражданами требований, установленных федеральными законами, законами Ивановской области, муниципальными правовыми актами органа местного самоуправления Кинешемского муниципального района в области сохранности автомобильных дорог, по недопущению повреждения автомобильных дорог местного значения и их элементов.</w:t>
      </w:r>
    </w:p>
    <w:p w:rsidR="00BA28A8" w:rsidRDefault="00BA28A8">
      <w:pPr>
        <w:pStyle w:val="ConsPlusNormal"/>
        <w:spacing w:before="220"/>
        <w:ind w:firstLine="540"/>
        <w:jc w:val="both"/>
      </w:pPr>
      <w:r>
        <w:t xml:space="preserve">7. Муниципальный </w:t>
      </w:r>
      <w:proofErr w:type="gramStart"/>
      <w:r>
        <w:t>контроль за</w:t>
      </w:r>
      <w:proofErr w:type="gramEnd"/>
      <w:r>
        <w:t xml:space="preserve"> сохранностью автомобильных дорог местного значения в границах Кинешемского муниципального района (далее - муниципальный контроль) проводится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Ивановской области в соответствии с их компетенцией.</w:t>
      </w:r>
    </w:p>
    <w:p w:rsidR="00BA28A8" w:rsidRDefault="00BA28A8">
      <w:pPr>
        <w:pStyle w:val="ConsPlusNormal"/>
        <w:spacing w:before="220"/>
        <w:ind w:firstLine="540"/>
        <w:jc w:val="both"/>
      </w:pPr>
      <w:r>
        <w:t>8. Администрация Кинешемского муниципального района при организации и осуществлении муниципального контроля привлекает к проведению мероприятий по муниципальному контролю экспертов, экспертные организации.</w:t>
      </w:r>
    </w:p>
    <w:p w:rsidR="00BA28A8" w:rsidRDefault="00BA28A8">
      <w:pPr>
        <w:pStyle w:val="ConsPlusNormal"/>
        <w:ind w:firstLine="540"/>
        <w:jc w:val="both"/>
      </w:pPr>
    </w:p>
    <w:p w:rsidR="00BA28A8" w:rsidRDefault="00BA28A8">
      <w:pPr>
        <w:pStyle w:val="ConsPlusNormal"/>
        <w:jc w:val="center"/>
        <w:outlineLvl w:val="1"/>
      </w:pPr>
      <w:r>
        <w:t>Полномочия Администрации Кинешемского муниципального района</w:t>
      </w:r>
    </w:p>
    <w:p w:rsidR="00BA28A8" w:rsidRDefault="00BA28A8">
      <w:pPr>
        <w:pStyle w:val="ConsPlusNormal"/>
        <w:jc w:val="center"/>
      </w:pPr>
      <w:r>
        <w:t xml:space="preserve">при осуществлении муниципального </w:t>
      </w:r>
      <w:proofErr w:type="gramStart"/>
      <w:r>
        <w:t>контроля за</w:t>
      </w:r>
      <w:proofErr w:type="gramEnd"/>
      <w:r>
        <w:t xml:space="preserve"> сохранностью</w:t>
      </w:r>
    </w:p>
    <w:p w:rsidR="00BA28A8" w:rsidRDefault="00BA28A8">
      <w:pPr>
        <w:pStyle w:val="ConsPlusNormal"/>
        <w:jc w:val="center"/>
      </w:pPr>
      <w:r>
        <w:t>автомобильных дорог местного значения</w:t>
      </w:r>
    </w:p>
    <w:p w:rsidR="00BA28A8" w:rsidRDefault="00BA28A8">
      <w:pPr>
        <w:pStyle w:val="ConsPlusNormal"/>
        <w:ind w:firstLine="540"/>
        <w:jc w:val="both"/>
      </w:pPr>
    </w:p>
    <w:p w:rsidR="00BA28A8" w:rsidRDefault="00BA28A8">
      <w:pPr>
        <w:pStyle w:val="ConsPlusNormal"/>
        <w:ind w:firstLine="540"/>
        <w:jc w:val="both"/>
      </w:pPr>
      <w:r>
        <w:t>9. Администрация Кинешемского муниципального района:</w:t>
      </w:r>
    </w:p>
    <w:p w:rsidR="00BA28A8" w:rsidRDefault="00BA28A8">
      <w:pPr>
        <w:pStyle w:val="ConsPlusNormal"/>
        <w:spacing w:before="220"/>
        <w:ind w:firstLine="540"/>
        <w:jc w:val="both"/>
      </w:pPr>
      <w:r>
        <w:t>а) организует и осуществляет муниципальный контроль, ведет учет проведенных проверок;</w:t>
      </w:r>
    </w:p>
    <w:p w:rsidR="00BA28A8" w:rsidRDefault="00BA28A8">
      <w:pPr>
        <w:pStyle w:val="ConsPlusNormal"/>
        <w:spacing w:before="220"/>
        <w:ind w:firstLine="540"/>
        <w:jc w:val="both"/>
      </w:pPr>
      <w:r>
        <w:t xml:space="preserve">б) разрабатывает и утверждает административный регламент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Кинешемского муниципального района (далее - административный регламент);</w:t>
      </w:r>
    </w:p>
    <w:p w:rsidR="00BA28A8" w:rsidRDefault="00BA28A8">
      <w:pPr>
        <w:pStyle w:val="ConsPlusNormal"/>
        <w:spacing w:before="220"/>
        <w:ind w:firstLine="540"/>
        <w:jc w:val="both"/>
      </w:pPr>
      <w:r>
        <w:t xml:space="preserve">в) организует и проводит мониторинг эффективности муниципального контроля, показатели и </w:t>
      </w:r>
      <w:hyperlink r:id="rId25" w:history="1">
        <w:r>
          <w:rPr>
            <w:color w:val="0000FF"/>
          </w:rPr>
          <w:t>методика</w:t>
        </w:r>
      </w:hyperlink>
      <w:r>
        <w:t xml:space="preserve"> проведения которого утверждены Правительством Российской Федерации;</w:t>
      </w:r>
    </w:p>
    <w:p w:rsidR="00BA28A8" w:rsidRDefault="00BA28A8">
      <w:pPr>
        <w:pStyle w:val="ConsPlusNormal"/>
        <w:spacing w:before="220"/>
        <w:ind w:firstLine="540"/>
        <w:jc w:val="both"/>
      </w:pPr>
      <w:r>
        <w:t>г) взаимодействует с органами и должностными лицами территориальных подразделений федеральных органов власти, органов государственной власти Ивановской области, правоохранительными органами и органами прокуратуры в пределах своих полномочий при осуществлении муниципального контроля;</w:t>
      </w:r>
    </w:p>
    <w:p w:rsidR="00BA28A8" w:rsidRDefault="00BA28A8">
      <w:pPr>
        <w:pStyle w:val="ConsPlusNormal"/>
        <w:spacing w:before="220"/>
        <w:ind w:firstLine="540"/>
        <w:jc w:val="both"/>
      </w:pPr>
      <w:r>
        <w:t>д) обеспечивает проведение мероприятий по муниципальному контролю, оформление результатов проверок при осуществлении муниципального контроля;</w:t>
      </w:r>
    </w:p>
    <w:p w:rsidR="00BA28A8" w:rsidRDefault="00BA28A8">
      <w:pPr>
        <w:pStyle w:val="ConsPlusNormal"/>
        <w:spacing w:before="220"/>
        <w:ind w:firstLine="540"/>
        <w:jc w:val="both"/>
      </w:pPr>
      <w:r>
        <w:t>е) осуществляет иные предусмотренные федеральными законами, законами и иными нормативными правовыми актами Кинешемского муниципального района полномочия.</w:t>
      </w:r>
    </w:p>
    <w:p w:rsidR="00BA28A8" w:rsidRDefault="00BA28A8">
      <w:pPr>
        <w:pStyle w:val="ConsPlusNormal"/>
        <w:ind w:firstLine="540"/>
        <w:jc w:val="both"/>
      </w:pPr>
    </w:p>
    <w:p w:rsidR="00BA28A8" w:rsidRDefault="00BA28A8">
      <w:pPr>
        <w:pStyle w:val="ConsPlusNormal"/>
        <w:jc w:val="center"/>
        <w:outlineLvl w:val="1"/>
      </w:pPr>
      <w:r>
        <w:t>Осуществление муниципального контроля</w:t>
      </w:r>
    </w:p>
    <w:p w:rsidR="00BA28A8" w:rsidRDefault="00BA28A8">
      <w:pPr>
        <w:pStyle w:val="ConsPlusNormal"/>
        <w:jc w:val="center"/>
      </w:pPr>
    </w:p>
    <w:p w:rsidR="00BA28A8" w:rsidRDefault="00BA28A8">
      <w:pPr>
        <w:pStyle w:val="ConsPlusNormal"/>
        <w:ind w:firstLine="540"/>
        <w:jc w:val="both"/>
      </w:pPr>
      <w:r>
        <w:t>10. Муниципальный контроль осуществляется:</w:t>
      </w:r>
    </w:p>
    <w:p w:rsidR="00BA28A8" w:rsidRDefault="00BA28A8">
      <w:pPr>
        <w:pStyle w:val="ConsPlusNormal"/>
        <w:spacing w:before="220"/>
        <w:ind w:firstLine="540"/>
        <w:jc w:val="both"/>
      </w:pPr>
      <w:r>
        <w:t>а) в форме проверок, проводимых в соответствии с планом, утверждаемым Главой Кинешемского муниципального района, а также внеплановых проверок;</w:t>
      </w:r>
    </w:p>
    <w:p w:rsidR="00BA28A8" w:rsidRDefault="00BA28A8">
      <w:pPr>
        <w:pStyle w:val="ConsPlusNormal"/>
        <w:spacing w:before="220"/>
        <w:ind w:firstLine="540"/>
        <w:jc w:val="both"/>
      </w:pPr>
      <w:r>
        <w:t>б) путем проведения выездных и документарных проверок.</w:t>
      </w:r>
    </w:p>
    <w:p w:rsidR="00BA28A8" w:rsidRDefault="00BA28A8">
      <w:pPr>
        <w:pStyle w:val="ConsPlusNormal"/>
        <w:spacing w:before="220"/>
        <w:ind w:firstLine="540"/>
        <w:jc w:val="both"/>
      </w:pPr>
      <w:r>
        <w:t xml:space="preserve">11. Плановые и внеплановые проверки проводятся на основании распоряжения Администрации Кинешемского муниципального района, которое подписывает Глава </w:t>
      </w:r>
      <w:r>
        <w:lastRenderedPageBreak/>
        <w:t>Кинешемского муниципального района или заместитель Главы Администрации Кинешемского муниципального района.</w:t>
      </w:r>
    </w:p>
    <w:p w:rsidR="00BA28A8" w:rsidRDefault="00BA28A8">
      <w:pPr>
        <w:pStyle w:val="ConsPlusNormal"/>
        <w:spacing w:before="220"/>
        <w:ind w:firstLine="540"/>
        <w:jc w:val="both"/>
      </w:pPr>
      <w:bookmarkStart w:id="1" w:name="P82"/>
      <w:bookmarkEnd w:id="1"/>
      <w:r>
        <w:t xml:space="preserve">Правообладатель (пользователь) или его представитель предварительно, не </w:t>
      </w:r>
      <w:proofErr w:type="gramStart"/>
      <w:r>
        <w:t>позднее</w:t>
      </w:r>
      <w:proofErr w:type="gramEnd"/>
      <w:r>
        <w:t xml:space="preserve"> чем за три рабочих дня до даты проведения проверки, уведомляется о проведении проверки заказным почтовым отправлением с уведомлением о вручении или под подпись. К уведомлению может быть приложен список документов, которые необходимо представить в Администрацию Кинешемского муниципального района не позднее трех рабочих дней с момента получения уведомления о проведении проверки.</w:t>
      </w:r>
    </w:p>
    <w:p w:rsidR="00BA28A8" w:rsidRDefault="00BA28A8">
      <w:pPr>
        <w:pStyle w:val="ConsPlusNormal"/>
        <w:spacing w:before="220"/>
        <w:ind w:firstLine="540"/>
        <w:jc w:val="both"/>
      </w:pPr>
      <w:r>
        <w:t>12. Выездные проверки осуществляются с выходом на место. Документарные проверки проводятся по месту расположения Администрации Кинешемского муниципального района по адресу: г. Кинешма, ул. им. Ленина, 12.</w:t>
      </w:r>
    </w:p>
    <w:p w:rsidR="00BA28A8" w:rsidRDefault="00BA28A8">
      <w:pPr>
        <w:pStyle w:val="ConsPlusNormal"/>
        <w:spacing w:before="220"/>
        <w:ind w:firstLine="540"/>
        <w:jc w:val="both"/>
      </w:pPr>
      <w:r>
        <w:t>13. Проект ежегодного плана проведения плановых проверок юридических лиц и индивидуальных предпринимателей до их утверждения в срок до 1 сентября года, предшествующего году проведения плановых проверок, Администрация Кинешемского муниципального района направляет в Кинешемскую городскую прокуратуру Ивановской области (далее - Кинешемская городская прокуратура) для согласования.</w:t>
      </w:r>
    </w:p>
    <w:p w:rsidR="00BA28A8" w:rsidRDefault="00BA28A8">
      <w:pPr>
        <w:pStyle w:val="ConsPlusNormal"/>
        <w:spacing w:before="220"/>
        <w:ind w:firstLine="540"/>
        <w:jc w:val="both"/>
      </w:pPr>
      <w:r>
        <w:t>Администрация Кинешемского муниципального района рассматривает предложения Кинешемской городской прокуратуры и по итогам их рассмотрения направляет в Кинешемскую городскую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BA28A8" w:rsidRDefault="00BA28A8">
      <w:pPr>
        <w:pStyle w:val="ConsPlusNormal"/>
        <w:spacing w:before="220"/>
        <w:ind w:firstLine="540"/>
        <w:jc w:val="both"/>
      </w:pPr>
      <w:r>
        <w:t xml:space="preserve">Порядок </w:t>
      </w:r>
      <w:proofErr w:type="gramStart"/>
      <w:r>
        <w:t>подготовки ежегодного плана проведения плановых проверок юридических лиц</w:t>
      </w:r>
      <w:proofErr w:type="gramEnd"/>
      <w: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A28A8" w:rsidRDefault="00BA28A8">
      <w:pPr>
        <w:pStyle w:val="ConsPlusNormal"/>
        <w:spacing w:before="220"/>
        <w:ind w:firstLine="540"/>
        <w:jc w:val="both"/>
      </w:pPr>
      <w:r>
        <w:t xml:space="preserve">Плановые проверки при осуществлении муниципального контроля в отношении субъектов малого предпринимательства проводятся с учетом требований </w:t>
      </w:r>
      <w:hyperlink r:id="rId26" w:history="1">
        <w:r>
          <w:rPr>
            <w:color w:val="0000FF"/>
          </w:rPr>
          <w:t>статьи 26.1</w:t>
        </w:r>
      </w:hyperlink>
      <w:r>
        <w:t xml:space="preserve"> Федерального закона N 294-ФЗ.</w:t>
      </w:r>
    </w:p>
    <w:p w:rsidR="00BA28A8" w:rsidRDefault="00BA28A8">
      <w:pPr>
        <w:pStyle w:val="ConsPlusNormal"/>
        <w:spacing w:before="220"/>
        <w:ind w:firstLine="540"/>
        <w:jc w:val="both"/>
      </w:pPr>
      <w:r>
        <w:t>14. Утвержденный Главой Кинешемского муниципального района ежегодный план проведения плановых проверок юридических лиц и индивидуальных предпринимателей:</w:t>
      </w:r>
    </w:p>
    <w:p w:rsidR="00BA28A8" w:rsidRDefault="00BA28A8">
      <w:pPr>
        <w:pStyle w:val="ConsPlusNormal"/>
        <w:spacing w:before="220"/>
        <w:ind w:firstLine="540"/>
        <w:jc w:val="both"/>
      </w:pPr>
      <w:r>
        <w:t>направляется в Кинешемскую городскую прокуратуру и администрации Наволокского городского и сельских поселений Кинешемского муниципального района;</w:t>
      </w:r>
    </w:p>
    <w:p w:rsidR="00BA28A8" w:rsidRDefault="00BA28A8">
      <w:pPr>
        <w:pStyle w:val="ConsPlusNormal"/>
        <w:spacing w:before="220"/>
        <w:ind w:firstLine="540"/>
        <w:jc w:val="both"/>
      </w:pPr>
      <w:r>
        <w:t>доводится до сведения заинтересованных лиц посредством его размещения на официальном сайте Кинешемского муниципального района www.mrkineshma.ru.</w:t>
      </w:r>
    </w:p>
    <w:p w:rsidR="00BA28A8" w:rsidRDefault="00BA28A8">
      <w:pPr>
        <w:pStyle w:val="ConsPlusNormal"/>
        <w:spacing w:before="220"/>
        <w:ind w:firstLine="540"/>
        <w:jc w:val="both"/>
      </w:pPr>
      <w:r>
        <w:t>15. Плановые проверки проводятся не чаще одного раза в три года на основании распоряжения Администрации Кинешемского муниципального района.</w:t>
      </w:r>
    </w:p>
    <w:p w:rsidR="00BA28A8" w:rsidRDefault="00BA28A8">
      <w:pPr>
        <w:pStyle w:val="ConsPlusNormal"/>
        <w:spacing w:before="220"/>
        <w:ind w:firstLine="540"/>
        <w:jc w:val="both"/>
      </w:pPr>
      <w:r>
        <w:t xml:space="preserve">16. Основания и порядок проведения внеплановой проверки юридических лиц и индивидуальных предпринимателей установлены Федеральным </w:t>
      </w:r>
      <w:hyperlink r:id="rId27" w:history="1">
        <w:r>
          <w:rPr>
            <w:color w:val="0000FF"/>
          </w:rPr>
          <w:t>законом</w:t>
        </w:r>
      </w:hyperlink>
      <w:r>
        <w:t xml:space="preserve"> N 294-ФЗ.</w:t>
      </w:r>
    </w:p>
    <w:p w:rsidR="00BA28A8" w:rsidRDefault="00BA28A8">
      <w:pPr>
        <w:pStyle w:val="ConsPlusNormal"/>
        <w:spacing w:before="220"/>
        <w:ind w:firstLine="540"/>
        <w:jc w:val="both"/>
      </w:pPr>
      <w:r>
        <w:t>17. Внеплановые проверки граждан проводятся на основании распоряжения Администрации Кинешемского муниципального района:</w:t>
      </w:r>
    </w:p>
    <w:p w:rsidR="00BA28A8" w:rsidRDefault="00BA28A8">
      <w:pPr>
        <w:pStyle w:val="ConsPlusNormal"/>
        <w:spacing w:before="220"/>
        <w:ind w:firstLine="540"/>
        <w:jc w:val="both"/>
      </w:pPr>
      <w:proofErr w:type="gramStart"/>
      <w:r>
        <w:t xml:space="preserve">а) в случае обнаружения достаточных данных, указывающих на наличие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w:t>
      </w:r>
      <w:r>
        <w:lastRenderedPageBreak/>
        <w:t>поручений органов прокуратуры, определений либо иных документов судебных органов;</w:t>
      </w:r>
      <w:proofErr w:type="gramEnd"/>
    </w:p>
    <w:p w:rsidR="00BA28A8" w:rsidRDefault="00BA28A8">
      <w:pPr>
        <w:pStyle w:val="ConsPlusNormal"/>
        <w:spacing w:before="220"/>
        <w:ind w:firstLine="540"/>
        <w:jc w:val="both"/>
      </w:pPr>
      <w:r>
        <w:t>б) с целью проверки устранения выявленных Администрацией Кинешемского муниципального района нарушений законодательства. Проверки проводятся в течение одного месяца с момента истечения срока устранения нарушения, установленного предписанием, вынесенным в рамках первичной проверки.</w:t>
      </w:r>
    </w:p>
    <w:p w:rsidR="00BA28A8" w:rsidRDefault="00BA28A8">
      <w:pPr>
        <w:pStyle w:val="ConsPlusNormal"/>
        <w:spacing w:before="220"/>
        <w:ind w:firstLine="540"/>
        <w:jc w:val="both"/>
      </w:pPr>
      <w:r>
        <w:t xml:space="preserve">Уведомление правообладателя (пользователя) или его представителя о проведении внеплановой проверки осуществляется в порядке, установленном </w:t>
      </w:r>
      <w:hyperlink w:anchor="P82" w:history="1">
        <w:r>
          <w:rPr>
            <w:color w:val="0000FF"/>
          </w:rPr>
          <w:t>абзацем вторым пункта 11</w:t>
        </w:r>
      </w:hyperlink>
      <w:r>
        <w:t xml:space="preserve"> настоящего Положения.</w:t>
      </w:r>
    </w:p>
    <w:p w:rsidR="00BA28A8" w:rsidRDefault="00BA28A8">
      <w:pPr>
        <w:pStyle w:val="ConsPlusNormal"/>
        <w:spacing w:before="220"/>
        <w:ind w:firstLine="540"/>
        <w:jc w:val="both"/>
      </w:pPr>
      <w:r>
        <w:t>18. Заявления и обращения, не позволяющие установить лицо, обратившееся в Администрацию Кинешемского муниципального района, а также заявления и обращения, не содержащие сведений о наличии признаков нарушения гражданином обязательных требований и (или) требований, установленных муниципальными правовыми актами, не могут служить основанием для проведения внеплановой проверки.</w:t>
      </w:r>
    </w:p>
    <w:p w:rsidR="00BA28A8" w:rsidRDefault="00BA28A8">
      <w:pPr>
        <w:pStyle w:val="ConsPlusNormal"/>
        <w:spacing w:before="220"/>
        <w:ind w:firstLine="540"/>
        <w:jc w:val="both"/>
      </w:pPr>
      <w:r>
        <w:t>19. Привлечение представителей заинтересованных органов местного самоуправления или органов государственной власти Ивановской области к проведению совместных мероприятий по муниципальному контролю проводится по согласованию с руководителями указанных органов.</w:t>
      </w:r>
    </w:p>
    <w:p w:rsidR="00BA28A8" w:rsidRDefault="00BA28A8">
      <w:pPr>
        <w:pStyle w:val="ConsPlusNormal"/>
        <w:spacing w:before="220"/>
        <w:ind w:firstLine="540"/>
        <w:jc w:val="both"/>
      </w:pPr>
      <w:r>
        <w:t>20. Срок проведения плановых и внеплановых документарных и (или) выездных проверок в отношении юридических лиц и индивидуальных предпринимателей не может превышать двадцать рабочих дней.</w:t>
      </w:r>
    </w:p>
    <w:p w:rsidR="00BA28A8" w:rsidRDefault="00BA28A8">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A28A8" w:rsidRDefault="00BA28A8">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Кинешемского муниципального района, но не более чем на двадцать рабочих дней, в отношении малых предприятий не более</w:t>
      </w:r>
      <w:proofErr w:type="gramEnd"/>
      <w:r>
        <w:t xml:space="preserve"> чем на пятьдесят часов, микропредприятий не более чем на пятнадцать часов.</w:t>
      </w:r>
    </w:p>
    <w:p w:rsidR="00BA28A8" w:rsidRDefault="00BA28A8">
      <w:pPr>
        <w:pStyle w:val="ConsPlusNormal"/>
        <w:spacing w:before="220"/>
        <w:ind w:firstLine="540"/>
        <w:jc w:val="both"/>
      </w:pPr>
      <w:r>
        <w:t>Срок проведения каждой плановой и внеплановой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A28A8" w:rsidRDefault="00BA28A8">
      <w:pPr>
        <w:pStyle w:val="ConsPlusNormal"/>
        <w:spacing w:before="220"/>
        <w:ind w:firstLine="540"/>
        <w:jc w:val="both"/>
      </w:pPr>
      <w:r>
        <w:t>21. Срок проведения плановых и внеплановых проверок граждан не может превышать тридцать календарных дней.</w:t>
      </w:r>
    </w:p>
    <w:p w:rsidR="00BA28A8" w:rsidRDefault="00BA28A8">
      <w:pPr>
        <w:pStyle w:val="ConsPlusNormal"/>
        <w:ind w:firstLine="540"/>
        <w:jc w:val="both"/>
      </w:pPr>
    </w:p>
    <w:p w:rsidR="00BA28A8" w:rsidRDefault="00BA28A8">
      <w:pPr>
        <w:pStyle w:val="ConsPlusNormal"/>
        <w:jc w:val="center"/>
        <w:outlineLvl w:val="1"/>
      </w:pPr>
      <w:r>
        <w:t>Права и обязанности должностных лиц органа муниципального</w:t>
      </w:r>
    </w:p>
    <w:p w:rsidR="00BA28A8" w:rsidRDefault="00BA28A8">
      <w:pPr>
        <w:pStyle w:val="ConsPlusNormal"/>
        <w:jc w:val="center"/>
      </w:pPr>
      <w:r>
        <w:t>контроля - Администрации Кинешемского муниципального района</w:t>
      </w:r>
    </w:p>
    <w:p w:rsidR="00BA28A8" w:rsidRDefault="00BA28A8">
      <w:pPr>
        <w:pStyle w:val="ConsPlusNormal"/>
        <w:jc w:val="center"/>
      </w:pPr>
    </w:p>
    <w:p w:rsidR="00BA28A8" w:rsidRDefault="00BA28A8">
      <w:pPr>
        <w:pStyle w:val="ConsPlusNormal"/>
        <w:ind w:firstLine="540"/>
        <w:jc w:val="both"/>
      </w:pPr>
      <w:r>
        <w:t>22. Перечень должностных лиц Администрации Кинешемского муниципального района, уполномоченных на проведение проверок при осуществлении муниципального контроля, полномочия, функции и порядок деятельности указанных должностных лиц определяются административным регламентом.</w:t>
      </w:r>
    </w:p>
    <w:p w:rsidR="00BA28A8" w:rsidRDefault="00BA28A8">
      <w:pPr>
        <w:pStyle w:val="ConsPlusNormal"/>
        <w:spacing w:before="220"/>
        <w:ind w:firstLine="540"/>
        <w:jc w:val="both"/>
      </w:pPr>
      <w:r>
        <w:t>Должностные лица, уполномоченные на проведение проверок, имеют право:</w:t>
      </w:r>
    </w:p>
    <w:p w:rsidR="00BA28A8" w:rsidRDefault="00BA28A8">
      <w:pPr>
        <w:pStyle w:val="ConsPlusNormal"/>
        <w:spacing w:before="220"/>
        <w:ind w:firstLine="540"/>
        <w:jc w:val="both"/>
      </w:pPr>
      <w:r>
        <w:lastRenderedPageBreak/>
        <w:t>а) обследовать автомобильные дороги, полосы отвода автомобильных дорог и находящиеся на них объекты, а также осуществлять фотосъемку, проводить необходимые исследования, испытания, экспертизы, обмеры и другие мероприятия по муниципальному контролю;</w:t>
      </w:r>
    </w:p>
    <w:p w:rsidR="00BA28A8" w:rsidRDefault="00BA28A8">
      <w:pPr>
        <w:pStyle w:val="ConsPlusNormal"/>
        <w:spacing w:before="220"/>
        <w:ind w:firstLine="540"/>
        <w:jc w:val="both"/>
      </w:pPr>
      <w: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Ивановской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BA28A8" w:rsidRDefault="00BA28A8">
      <w:pPr>
        <w:pStyle w:val="ConsPlusNormal"/>
        <w:spacing w:before="220"/>
        <w:ind w:firstLine="540"/>
        <w:jc w:val="both"/>
      </w:pPr>
      <w:r>
        <w:t>в) направлять материалы о выявленных нарушениях обязательных требований и требований, установленных муниципальными правовыми актами, в уполномоченные органы в соответствии с законодательством и их компетенцией;</w:t>
      </w:r>
    </w:p>
    <w:p w:rsidR="00BA28A8" w:rsidRDefault="00BA28A8">
      <w:pPr>
        <w:pStyle w:val="ConsPlusNormal"/>
        <w:spacing w:before="220"/>
        <w:ind w:firstLine="540"/>
        <w:jc w:val="both"/>
      </w:pPr>
      <w:r>
        <w:t>г) рассматривать заявления, обращения и жалобы граждан, юридических лиц по фактам нарушения законодательства.</w:t>
      </w:r>
    </w:p>
    <w:p w:rsidR="00BA28A8" w:rsidRDefault="00BA28A8">
      <w:pPr>
        <w:pStyle w:val="ConsPlusNormal"/>
        <w:spacing w:before="220"/>
        <w:ind w:firstLine="540"/>
        <w:jc w:val="both"/>
      </w:pPr>
      <w:r>
        <w:t>23. Должностные лица, уполномоченные на проведение проверок, обязаны:</w:t>
      </w:r>
    </w:p>
    <w:p w:rsidR="00BA28A8" w:rsidRDefault="00BA28A8">
      <w:pPr>
        <w:pStyle w:val="ConsPlusNormal"/>
        <w:spacing w:before="220"/>
        <w:ind w:firstLine="540"/>
        <w:jc w:val="both"/>
      </w:pPr>
      <w:r>
        <w:t>а) выявлять правонарушения, принимать в пределах своих полномочий необходимые меры по устранению выявленных правонарушений;</w:t>
      </w:r>
    </w:p>
    <w:p w:rsidR="00BA28A8" w:rsidRDefault="00BA28A8">
      <w:pPr>
        <w:pStyle w:val="ConsPlusNormal"/>
        <w:spacing w:before="220"/>
        <w:ind w:firstLine="540"/>
        <w:jc w:val="both"/>
      </w:pPr>
      <w:r>
        <w:t>б) проводить профилактическую работу по устранению обстоятельств, способствующих совершению правонарушений;</w:t>
      </w:r>
    </w:p>
    <w:p w:rsidR="00BA28A8" w:rsidRDefault="00BA28A8">
      <w:pPr>
        <w:pStyle w:val="ConsPlusNormal"/>
        <w:spacing w:before="220"/>
        <w:ind w:firstLine="540"/>
        <w:jc w:val="both"/>
      </w:pPr>
      <w:r>
        <w:t>в) оперативно рассматривать поступившие заявления и сообщения о нарушениях и принимать соответствующие меры;</w:t>
      </w:r>
    </w:p>
    <w:p w:rsidR="00BA28A8" w:rsidRDefault="00BA28A8">
      <w:pPr>
        <w:pStyle w:val="ConsPlusNormal"/>
        <w:spacing w:before="220"/>
        <w:ind w:firstLine="540"/>
        <w:jc w:val="both"/>
      </w:pPr>
      <w:r>
        <w:t xml:space="preserve">г) составлять акты проверки не позднее 30 дней </w:t>
      </w:r>
      <w:proofErr w:type="gramStart"/>
      <w:r>
        <w:t>с даты начала</w:t>
      </w:r>
      <w:proofErr w:type="gramEnd"/>
      <w:r>
        <w:t xml:space="preserve"> проведения проверки граждан, органов государственной власти, органов местного самоуправления (далее - акт) в двух экземплярах.</w:t>
      </w:r>
    </w:p>
    <w:p w:rsidR="00BA28A8" w:rsidRDefault="00BA28A8">
      <w:pPr>
        <w:pStyle w:val="ConsPlusNormal"/>
        <w:spacing w:before="220"/>
        <w:ind w:firstLine="540"/>
        <w:jc w:val="both"/>
      </w:pPr>
      <w:r>
        <w:t xml:space="preserve">Акт подписывается должностным лицом, уполномоченным на проведение проверки. Лицо, проводившее проверку, в течение пяти рабочих дней с момента составления акта вручает один экземпляр акта правообладателю (пользователю) или его представителю. Правообладатель (пользователь),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t>В случаях отсутствия возможности вручения экземпляра акта правообладателю (пользователю) или его представителю, отказа правообладателя (пользователя) или его представителя от подписания акта лицо, проводившее проверку, делает на акте соответствующую пометку и не позднее трех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или его представителю.</w:t>
      </w:r>
      <w:proofErr w:type="gramEnd"/>
    </w:p>
    <w:p w:rsidR="00BA28A8" w:rsidRDefault="00BA28A8">
      <w:pPr>
        <w:pStyle w:val="ConsPlusNormal"/>
        <w:spacing w:before="220"/>
        <w:ind w:firstLine="540"/>
        <w:jc w:val="both"/>
      </w:pPr>
      <w:r>
        <w:t xml:space="preserve">Порядок и сроки составления акта в отношении юридического лица и индивидуального предпринимателя, порядок их ознакомления с актом и вручения акта установлен Федеральным </w:t>
      </w:r>
      <w:hyperlink r:id="rId28" w:history="1">
        <w:r>
          <w:rPr>
            <w:color w:val="0000FF"/>
          </w:rPr>
          <w:t>законом</w:t>
        </w:r>
      </w:hyperlink>
      <w:r>
        <w:t xml:space="preserve"> N 294-ФЗ. Форма </w:t>
      </w:r>
      <w:hyperlink r:id="rId29" w:history="1">
        <w:r>
          <w:rPr>
            <w:color w:val="0000FF"/>
          </w:rPr>
          <w:t>акта</w:t>
        </w:r>
      </w:hyperlink>
      <w:r>
        <w:t xml:space="preserve"> в отношении юридического лица и индивидуального предпринимателя утверждена приказом Министерства экономического развития Российской Федерации от 30.04.2009 N 141.</w:t>
      </w:r>
    </w:p>
    <w:p w:rsidR="00BA28A8" w:rsidRDefault="00BA28A8">
      <w:pPr>
        <w:pStyle w:val="ConsPlusNormal"/>
        <w:spacing w:before="220"/>
        <w:ind w:firstLine="540"/>
        <w:jc w:val="both"/>
      </w:pPr>
      <w:r>
        <w:t>В акте проверки, в случае выявления в ходе проверки в рамках осуществления муниципального контроля нарушения требований законодательства, за которое предусмотрена административная и иная ответственность, указывается информация о наличии признаков выявленного нарушения. Копия указанного акта направляется в территориальный орган федеральных органов исполнительной власти, осуществляющих государственный надзор;</w:t>
      </w:r>
    </w:p>
    <w:p w:rsidR="00BA28A8" w:rsidRDefault="00BA28A8">
      <w:pPr>
        <w:pStyle w:val="ConsPlusNormal"/>
        <w:spacing w:before="220"/>
        <w:ind w:firstLine="540"/>
        <w:jc w:val="both"/>
      </w:pPr>
      <w:r>
        <w:lastRenderedPageBreak/>
        <w:t xml:space="preserve">д) принимать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BA28A8" w:rsidRDefault="00BA28A8">
      <w:pPr>
        <w:pStyle w:val="ConsPlusNormal"/>
        <w:spacing w:before="220"/>
        <w:ind w:firstLine="540"/>
        <w:jc w:val="both"/>
      </w:pPr>
      <w:r>
        <w:t>е)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BA28A8" w:rsidRDefault="00BA28A8">
      <w:pPr>
        <w:pStyle w:val="ConsPlusNormal"/>
        <w:pBdr>
          <w:top w:val="single" w:sz="6" w:space="0" w:color="auto"/>
        </w:pBdr>
        <w:spacing w:before="100" w:after="100"/>
        <w:jc w:val="both"/>
        <w:rPr>
          <w:sz w:val="2"/>
          <w:szCs w:val="2"/>
        </w:rPr>
      </w:pPr>
    </w:p>
    <w:p w:rsidR="00BA28A8" w:rsidRDefault="00BA28A8">
      <w:pPr>
        <w:pStyle w:val="ConsPlusNormal"/>
        <w:ind w:firstLine="540"/>
        <w:jc w:val="both"/>
      </w:pPr>
      <w:r>
        <w:rPr>
          <w:color w:val="0A2666"/>
        </w:rPr>
        <w:t>КонсультантПлюс: примечание.</w:t>
      </w:r>
    </w:p>
    <w:p w:rsidR="00BA28A8" w:rsidRDefault="00BA28A8">
      <w:pPr>
        <w:pStyle w:val="ConsPlusNormal"/>
        <w:ind w:firstLine="540"/>
        <w:jc w:val="both"/>
      </w:pPr>
      <w:r>
        <w:rPr>
          <w:color w:val="0A2666"/>
        </w:rPr>
        <w:t>Нумерация пунктов дана в соответствии с официальным текстом документа.</w:t>
      </w:r>
    </w:p>
    <w:p w:rsidR="00BA28A8" w:rsidRDefault="00BA28A8">
      <w:pPr>
        <w:pStyle w:val="ConsPlusNormal"/>
        <w:pBdr>
          <w:top w:val="single" w:sz="6" w:space="0" w:color="auto"/>
        </w:pBdr>
        <w:spacing w:before="100" w:after="100"/>
        <w:jc w:val="both"/>
        <w:rPr>
          <w:sz w:val="2"/>
          <w:szCs w:val="2"/>
        </w:rPr>
      </w:pPr>
    </w:p>
    <w:p w:rsidR="00BA28A8" w:rsidRDefault="00BA28A8">
      <w:pPr>
        <w:pStyle w:val="ConsPlusNormal"/>
        <w:ind w:firstLine="540"/>
        <w:jc w:val="both"/>
      </w:pPr>
      <w:r>
        <w:t>25. Должностное лицо, уполномоченное на проведение проверок, обеспечивает ведение учета проверок соблюдения законодательства, представляет отчет (информацию) о проделанной работе в Администрацию Кинешемского муниципального района. В отчете должны содержаться сведения о количестве проведенных проверок, выявленных нарушениях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BA28A8" w:rsidRDefault="00BA28A8">
      <w:pPr>
        <w:pStyle w:val="ConsPlusNormal"/>
        <w:ind w:firstLine="540"/>
        <w:jc w:val="both"/>
      </w:pPr>
    </w:p>
    <w:p w:rsidR="00BA28A8" w:rsidRDefault="00BA28A8">
      <w:pPr>
        <w:pStyle w:val="ConsPlusNormal"/>
        <w:jc w:val="center"/>
        <w:outlineLvl w:val="1"/>
      </w:pPr>
      <w:r>
        <w:t>Права правообладателей (пользователей), их представителей</w:t>
      </w:r>
    </w:p>
    <w:p w:rsidR="00BA28A8" w:rsidRDefault="00BA28A8">
      <w:pPr>
        <w:pStyle w:val="ConsPlusNormal"/>
        <w:jc w:val="center"/>
      </w:pPr>
      <w:r>
        <w:t>при осуществлении муниципального контроля</w:t>
      </w:r>
    </w:p>
    <w:p w:rsidR="00BA28A8" w:rsidRDefault="00BA28A8">
      <w:pPr>
        <w:pStyle w:val="ConsPlusNormal"/>
        <w:jc w:val="center"/>
      </w:pPr>
    </w:p>
    <w:p w:rsidR="00BA28A8" w:rsidRDefault="00BA28A8">
      <w:pPr>
        <w:pStyle w:val="ConsPlusNormal"/>
        <w:ind w:firstLine="540"/>
        <w:jc w:val="both"/>
      </w:pPr>
      <w:r>
        <w:t>26. Правообладатели (пользователи), их представители при проведении мероприятий по муниципальному контролю имеют право:</w:t>
      </w:r>
    </w:p>
    <w:p w:rsidR="00BA28A8" w:rsidRDefault="00BA28A8">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 получать от Администрации Кинешемского муниципального района информацию, которая относится к предмету проверки и представление которой предусмотрено настоящим Положением, законодательством Ивановской области и Российской Федерации;</w:t>
      </w:r>
    </w:p>
    <w:p w:rsidR="00BA28A8" w:rsidRDefault="00BA28A8">
      <w:pPr>
        <w:pStyle w:val="ConsPlusNormal"/>
        <w:spacing w:before="220"/>
        <w:ind w:firstLine="540"/>
        <w:jc w:val="both"/>
      </w:pPr>
      <w:proofErr w:type="gramStart"/>
      <w:r>
        <w:t>б) знакомиться с материалами по результатам проведенных мероприятий по муниципальному контролю и указывать в акте проверки о своем ознакомлении, согласии или несогласии с ними, а также с отдельными действиями должностных лиц Администрации Кинешемского муниципального района;</w:t>
      </w:r>
      <w:proofErr w:type="gramEnd"/>
    </w:p>
    <w:p w:rsidR="00BA28A8" w:rsidRDefault="00BA28A8">
      <w:pPr>
        <w:pStyle w:val="ConsPlusNormal"/>
        <w:spacing w:before="220"/>
        <w:ind w:firstLine="540"/>
        <w:jc w:val="both"/>
      </w:pPr>
      <w:r>
        <w:t>в) обжаловать действия (бездействие) должностных лиц, уполномоченных на проведение проверок, Администрации Кинешемского муниципального района в порядке, предусмотренном законодательством Российской Федерации.</w:t>
      </w:r>
    </w:p>
    <w:p w:rsidR="00BA28A8" w:rsidRDefault="00BA28A8">
      <w:pPr>
        <w:pStyle w:val="ConsPlusNormal"/>
        <w:spacing w:before="220"/>
        <w:ind w:firstLine="540"/>
        <w:jc w:val="both"/>
      </w:pPr>
      <w:r>
        <w:t xml:space="preserve">27. Правообладатели (пользователи) - юридические лица и индивидуальные предприниматели, их представители при проведении мероприятий по муниципальному контролю обладают также иными правами, предусмотренными Федеральным </w:t>
      </w:r>
      <w:hyperlink r:id="rId30" w:history="1">
        <w:r>
          <w:rPr>
            <w:color w:val="0000FF"/>
          </w:rPr>
          <w:t>законом</w:t>
        </w:r>
      </w:hyperlink>
      <w:r>
        <w:t xml:space="preserve"> N 294-ФЗ.</w:t>
      </w:r>
    </w:p>
    <w:p w:rsidR="00BA28A8" w:rsidRDefault="00BA28A8">
      <w:pPr>
        <w:pStyle w:val="ConsPlusNormal"/>
        <w:jc w:val="center"/>
      </w:pPr>
    </w:p>
    <w:p w:rsidR="00BA28A8" w:rsidRDefault="00BA28A8">
      <w:pPr>
        <w:pStyle w:val="ConsPlusNormal"/>
        <w:jc w:val="center"/>
        <w:outlineLvl w:val="1"/>
      </w:pPr>
      <w:r>
        <w:t>Порядок проведения мероприятий по муниципальному контролю</w:t>
      </w:r>
    </w:p>
    <w:p w:rsidR="00BA28A8" w:rsidRDefault="00BA28A8">
      <w:pPr>
        <w:pStyle w:val="ConsPlusNormal"/>
        <w:jc w:val="center"/>
      </w:pPr>
      <w:r>
        <w:t>и оформление результатов проверок</w:t>
      </w:r>
    </w:p>
    <w:p w:rsidR="00BA28A8" w:rsidRDefault="00BA28A8">
      <w:pPr>
        <w:pStyle w:val="ConsPlusNormal"/>
        <w:jc w:val="center"/>
      </w:pPr>
    </w:p>
    <w:p w:rsidR="00BA28A8" w:rsidRDefault="00BA28A8">
      <w:pPr>
        <w:pStyle w:val="ConsPlusNormal"/>
        <w:ind w:firstLine="540"/>
        <w:jc w:val="both"/>
      </w:pPr>
      <w:r>
        <w:t>28. Мероприятия по муниципальному контролю в отношении правообладателей (пользователей) проводятся должностными лицами, уполномоченными на проведение проверок, в строгом соответствии с административным регламентом.</w:t>
      </w:r>
    </w:p>
    <w:p w:rsidR="00BA28A8" w:rsidRDefault="00BA28A8">
      <w:pPr>
        <w:pStyle w:val="ConsPlusNormal"/>
        <w:spacing w:before="220"/>
        <w:ind w:firstLine="540"/>
        <w:jc w:val="both"/>
      </w:pPr>
      <w:r>
        <w:t xml:space="preserve">29. Порядок организации и проведения проверок и порядок оформления результатов проверок юридических лиц и индивидуальных предпринимателей регламентируется </w:t>
      </w:r>
      <w:r>
        <w:lastRenderedPageBreak/>
        <w:t xml:space="preserve">Федеральным </w:t>
      </w:r>
      <w:hyperlink r:id="rId31" w:history="1">
        <w:r>
          <w:rPr>
            <w:color w:val="0000FF"/>
          </w:rPr>
          <w:t>законом</w:t>
        </w:r>
      </w:hyperlink>
      <w:r>
        <w:t xml:space="preserve"> N 294-ФЗ, а также административным регламентом.</w:t>
      </w:r>
    </w:p>
    <w:p w:rsidR="00BA28A8" w:rsidRDefault="00BA28A8">
      <w:pPr>
        <w:pStyle w:val="ConsPlusNormal"/>
        <w:spacing w:before="220"/>
        <w:ind w:firstLine="540"/>
        <w:jc w:val="both"/>
      </w:pPr>
      <w:r>
        <w:t>30. Порядок организации и проведения проверок и порядок оформления результатов проверок граждан определены административным регламентом.</w:t>
      </w:r>
    </w:p>
    <w:p w:rsidR="00BA28A8" w:rsidRDefault="00BA28A8">
      <w:pPr>
        <w:pStyle w:val="ConsPlusNormal"/>
        <w:jc w:val="center"/>
      </w:pPr>
    </w:p>
    <w:p w:rsidR="00BA28A8" w:rsidRDefault="00BA28A8">
      <w:pPr>
        <w:pStyle w:val="ConsPlusNormal"/>
        <w:jc w:val="center"/>
        <w:outlineLvl w:val="1"/>
      </w:pPr>
      <w:r>
        <w:t>Ответственность должностных лиц, уполномоченных</w:t>
      </w:r>
    </w:p>
    <w:p w:rsidR="00BA28A8" w:rsidRDefault="00BA28A8">
      <w:pPr>
        <w:pStyle w:val="ConsPlusNormal"/>
        <w:jc w:val="center"/>
      </w:pPr>
      <w:r>
        <w:t>на осуществление муниципального контроля</w:t>
      </w:r>
    </w:p>
    <w:p w:rsidR="00BA28A8" w:rsidRDefault="00BA28A8">
      <w:pPr>
        <w:pStyle w:val="ConsPlusNormal"/>
        <w:ind w:firstLine="540"/>
        <w:jc w:val="both"/>
      </w:pPr>
    </w:p>
    <w:p w:rsidR="00BA28A8" w:rsidRDefault="00BA28A8">
      <w:pPr>
        <w:pStyle w:val="ConsPlusNormal"/>
        <w:ind w:firstLine="540"/>
        <w:jc w:val="both"/>
      </w:pPr>
      <w:r>
        <w:t>31. Должностные лица, уполномоченные на проведение проверок,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контролю.</w:t>
      </w:r>
    </w:p>
    <w:p w:rsidR="00BA28A8" w:rsidRDefault="00BA28A8">
      <w:pPr>
        <w:pStyle w:val="ConsPlusNormal"/>
        <w:jc w:val="both"/>
      </w:pPr>
    </w:p>
    <w:p w:rsidR="00BA28A8" w:rsidRDefault="00BA28A8">
      <w:pPr>
        <w:pStyle w:val="ConsPlusNormal"/>
        <w:jc w:val="both"/>
      </w:pPr>
    </w:p>
    <w:p w:rsidR="00BA28A8" w:rsidRDefault="00BA28A8">
      <w:pPr>
        <w:pStyle w:val="ConsPlusNormal"/>
        <w:pBdr>
          <w:top w:val="single" w:sz="6" w:space="0" w:color="auto"/>
        </w:pBdr>
        <w:spacing w:before="100" w:after="100"/>
        <w:jc w:val="both"/>
        <w:rPr>
          <w:sz w:val="2"/>
          <w:szCs w:val="2"/>
        </w:rPr>
      </w:pPr>
    </w:p>
    <w:p w:rsidR="00F71A30" w:rsidRDefault="00BA28A8">
      <w:bookmarkStart w:id="2" w:name="_GoBack"/>
      <w:bookmarkEnd w:id="2"/>
    </w:p>
    <w:sectPr w:rsidR="00F71A30" w:rsidSect="00431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A8"/>
    <w:rsid w:val="00170C4B"/>
    <w:rsid w:val="00BA28A8"/>
    <w:rsid w:val="00F3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8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8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59FBA4A109DC6995D8E791689EAFCE64143DDFEAFCDFBDFB9B0AE35A50925BBF8D48B54RDV5I" TargetMode="External"/><Relationship Id="rId13" Type="http://schemas.openxmlformats.org/officeDocument/2006/relationships/hyperlink" Target="consultantplus://offline/ref=DB559FBA4A109DC6995D907400E5B6F3E04B1DD1FBA9C4AD81EBB6F96AF50F70FBB8D2DD12994C11E4EB9B6CR4V4I" TargetMode="External"/><Relationship Id="rId18" Type="http://schemas.openxmlformats.org/officeDocument/2006/relationships/hyperlink" Target="consultantplus://offline/ref=DB559FBA4A109DC6995D8E791689EAFCE64143DAF3A9CDFBDFB9B0AE35A50925BBF8D481R5V0I" TargetMode="External"/><Relationship Id="rId26" Type="http://schemas.openxmlformats.org/officeDocument/2006/relationships/hyperlink" Target="consultantplus://offline/ref=DB559FBA4A109DC6995D8E791689EAFCE64143DAF3A9CDFBDFB9B0AE35A50925BBF8D48B53RDVCI" TargetMode="External"/><Relationship Id="rId3" Type="http://schemas.openxmlformats.org/officeDocument/2006/relationships/settings" Target="settings.xml"/><Relationship Id="rId21" Type="http://schemas.openxmlformats.org/officeDocument/2006/relationships/hyperlink" Target="consultantplus://offline/ref=DB559FBA4A109DC6995D8E791689EAFCE64047D9FDACCDFBDFB9B0AE35RAV5I" TargetMode="External"/><Relationship Id="rId7" Type="http://schemas.openxmlformats.org/officeDocument/2006/relationships/hyperlink" Target="consultantplus://offline/ref=DB559FBA4A109DC6995D8E791689EAFCE64142DCF3ACCDFBDFB9B0AE35RAV5I" TargetMode="External"/><Relationship Id="rId12" Type="http://schemas.openxmlformats.org/officeDocument/2006/relationships/hyperlink" Target="consultantplus://offline/ref=DB559FBA4A109DC6995D907400E5B6F3E04B1DD1FBA9C4AD81EBB6F96AF50F70FBB8D2DD12994C11E4EB9A65R4V0I" TargetMode="External"/><Relationship Id="rId17" Type="http://schemas.openxmlformats.org/officeDocument/2006/relationships/hyperlink" Target="consultantplus://offline/ref=DB559FBA4A109DC6995D8E791689EAFCE64143DDFEAFCDFBDFB9B0AE35A50925BBF8D48B54RDV5I" TargetMode="External"/><Relationship Id="rId25" Type="http://schemas.openxmlformats.org/officeDocument/2006/relationships/hyperlink" Target="consultantplus://offline/ref=DB559FBA4A109DC6995D8E791689EAFCE5484BDEF3AECDFBDFB9B0AE35A50925BBF8D48BR5V6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B559FBA4A109DC6995D8E791689EAFCE64844D9F1FE9AF98EECBERAVBI" TargetMode="External"/><Relationship Id="rId20" Type="http://schemas.openxmlformats.org/officeDocument/2006/relationships/hyperlink" Target="consultantplus://offline/ref=DB559FBA4A109DC6995D8E791689EAFCE64141D8F9AECDFBDFB9B0AE35A50925BBF8D48B51RDVEI" TargetMode="External"/><Relationship Id="rId29" Type="http://schemas.openxmlformats.org/officeDocument/2006/relationships/hyperlink" Target="consultantplus://offline/ref=DB559FBA4A109DC6995D8E791689EAFCE64045DFF8ABCDFBDFB9B0AE35A50925BBF8D48851RDVFI" TargetMode="External"/><Relationship Id="rId1" Type="http://schemas.openxmlformats.org/officeDocument/2006/relationships/styles" Target="styles.xml"/><Relationship Id="rId6" Type="http://schemas.openxmlformats.org/officeDocument/2006/relationships/hyperlink" Target="consultantplus://offline/ref=DB559FBA4A109DC6995D8E791689EAFCE6414ADFFAA1CDFBDFB9B0AE35RAV5I" TargetMode="External"/><Relationship Id="rId11" Type="http://schemas.openxmlformats.org/officeDocument/2006/relationships/hyperlink" Target="consultantplus://offline/ref=DB559FBA4A109DC6995D907400E5B6F3E04B1DD1FBA9C4AD81EBB6F96AF50F70FBB8D2DD12994C11E4EB9D65R4V7I" TargetMode="External"/><Relationship Id="rId24" Type="http://schemas.openxmlformats.org/officeDocument/2006/relationships/hyperlink" Target="consultantplus://offline/ref=DB559FBA4A109DC6995D907400E5B6F3E04B1DD1FBA9C1A48AEBB6F96AF50F70FBB8D2DD12994C11E4E99868R4V5I"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B559FBA4A109DC6995D907400E5B6F3E04B1DD1FBA9C4AD81EBB6F96AF50F70FBB8D2DD12994C11E4EB9268R4V5I" TargetMode="External"/><Relationship Id="rId23" Type="http://schemas.openxmlformats.org/officeDocument/2006/relationships/hyperlink" Target="consultantplus://offline/ref=DB559FBA4A109DC6995D907400E5B6F3E04B1DD1FBA9C4AD81EBB6F96AF50F70FBB8D2DD12994C11E4EB9D65R4V7I" TargetMode="External"/><Relationship Id="rId28" Type="http://schemas.openxmlformats.org/officeDocument/2006/relationships/hyperlink" Target="consultantplus://offline/ref=DB559FBA4A109DC6995D8E791689EAFCE64143DAF3A9CDFBDFB9B0AE35RAV5I" TargetMode="External"/><Relationship Id="rId10" Type="http://schemas.openxmlformats.org/officeDocument/2006/relationships/hyperlink" Target="consultantplus://offline/ref=DB559FBA4A109DC6995D8E791689EAFCE64143DAF3A9CDFBDFB9B0AE35A50925BBF8D481R5V0I" TargetMode="External"/><Relationship Id="rId19" Type="http://schemas.openxmlformats.org/officeDocument/2006/relationships/hyperlink" Target="consultantplus://offline/ref=DB559FBA4A109DC6995D8E791689EAFCE5484BDFFFA0CDFBDFB9B0AE35RAV5I" TargetMode="External"/><Relationship Id="rId31" Type="http://schemas.openxmlformats.org/officeDocument/2006/relationships/hyperlink" Target="consultantplus://offline/ref=DB559FBA4A109DC6995D8E791689EAFCE64143DAF3A9CDFBDFB9B0AE35RAV5I" TargetMode="External"/><Relationship Id="rId4" Type="http://schemas.openxmlformats.org/officeDocument/2006/relationships/webSettings" Target="webSettings.xml"/><Relationship Id="rId9" Type="http://schemas.openxmlformats.org/officeDocument/2006/relationships/hyperlink" Target="consultantplus://offline/ref=DB559FBA4A109DC6995D8E791689EAFCE64141D8F9AECDFBDFB9B0AE35A50925BBF8D48AR5V6I" TargetMode="External"/><Relationship Id="rId14" Type="http://schemas.openxmlformats.org/officeDocument/2006/relationships/hyperlink" Target="consultantplus://offline/ref=DB559FBA4A109DC6995D907400E5B6F3E04B1DD1FBA9C4AD81EBB6F96AF50F70FBB8D2DD12994C11E4EB996CR4V2I" TargetMode="External"/><Relationship Id="rId22" Type="http://schemas.openxmlformats.org/officeDocument/2006/relationships/hyperlink" Target="consultantplus://offline/ref=DB559FBA4A109DC6995D907400E5B6F3E04B1DD1FDA9C1AF80E6EBF362AC0372FCB78DCA15D04010E4EB99R6V9I" TargetMode="External"/><Relationship Id="rId27" Type="http://schemas.openxmlformats.org/officeDocument/2006/relationships/hyperlink" Target="consultantplus://offline/ref=DB559FBA4A109DC6995D8E791689EAFCE64143DAF3A9CDFBDFB9B0AE35RAV5I" TargetMode="External"/><Relationship Id="rId30" Type="http://schemas.openxmlformats.org/officeDocument/2006/relationships/hyperlink" Target="consultantplus://offline/ref=DB559FBA4A109DC6995D8E791689EAFCE64143DAF3A9CDFBDFB9B0AE35RA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Викторовна</dc:creator>
  <cp:lastModifiedBy>Гришина Светлана Викторовна</cp:lastModifiedBy>
  <cp:revision>1</cp:revision>
  <dcterms:created xsi:type="dcterms:W3CDTF">2017-07-19T08:21:00Z</dcterms:created>
  <dcterms:modified xsi:type="dcterms:W3CDTF">2017-07-19T08:21:00Z</dcterms:modified>
</cp:coreProperties>
</file>